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D6" w:rsidRDefault="002069D6" w:rsidP="002069D6">
      <w:pPr>
        <w:widowControl w:val="0"/>
        <w:tabs>
          <w:tab w:val="left" w:leader="underscore" w:pos="3907"/>
          <w:tab w:val="left" w:leader="underscore" w:pos="908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ПРОЕКТ</w:t>
      </w:r>
    </w:p>
    <w:p w:rsidR="002069D6" w:rsidRDefault="002069D6" w:rsidP="002069D6">
      <w:pPr>
        <w:widowControl w:val="0"/>
        <w:tabs>
          <w:tab w:val="left" w:leader="underscore" w:pos="3907"/>
          <w:tab w:val="left" w:leader="underscore" w:pos="908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069D6" w:rsidRDefault="002069D6" w:rsidP="002069D6">
      <w:pPr>
        <w:widowControl w:val="0"/>
        <w:tabs>
          <w:tab w:val="left" w:leader="underscore" w:pos="3907"/>
          <w:tab w:val="left" w:leader="underscore" w:pos="9082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КОНТРАКТ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</w:t>
      </w:r>
    </w:p>
    <w:p w:rsidR="002069D6" w:rsidRDefault="002069D6" w:rsidP="002069D6">
      <w:pPr>
        <w:widowControl w:val="0"/>
        <w:tabs>
          <w:tab w:val="left" w:leader="underscore" w:pos="3907"/>
          <w:tab w:val="left" w:pos="8677"/>
        </w:tabs>
        <w:ind w:firstLine="7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9D6" w:rsidRDefault="002069D6" w:rsidP="002069D6">
      <w:pPr>
        <w:widowControl w:val="0"/>
        <w:tabs>
          <w:tab w:val="left" w:leader="underscore" w:pos="3907"/>
          <w:tab w:val="left" w:pos="867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Тирасполь                                                                                                        ____________2023 г.                                </w:t>
      </w:r>
    </w:p>
    <w:p w:rsidR="002069D6" w:rsidRDefault="002069D6" w:rsidP="002069D6">
      <w:pPr>
        <w:widowControl w:val="0"/>
        <w:tabs>
          <w:tab w:val="left" w:leader="underscore" w:pos="3907"/>
          <w:tab w:val="left" w:pos="8677"/>
        </w:tabs>
        <w:ind w:firstLine="567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2069D6" w:rsidRDefault="002069D6" w:rsidP="002069D6">
      <w:pPr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Министерство по социальной защите и труду ПМР</w:t>
      </w:r>
      <w:r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>
        <w:rPr>
          <w:rFonts w:ascii="Times New Roman" w:hAnsi="Times New Roman"/>
          <w:b/>
          <w:sz w:val="24"/>
          <w:szCs w:val="24"/>
        </w:rPr>
        <w:t>Государственный заказчик</w:t>
      </w:r>
      <w:r>
        <w:rPr>
          <w:rFonts w:ascii="Times New Roman" w:hAnsi="Times New Roman"/>
          <w:sz w:val="24"/>
          <w:szCs w:val="24"/>
        </w:rPr>
        <w:t xml:space="preserve">, в лице министра по социальной защите и труду ПМР Куличенко Е.Н., действующей на основании Положения, с одной стороны,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______________, именуемое в дальнейшем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«Подрядчик»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лице ____________________, действующего на основании _______________, с другой стороны, 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именуемое в дальнейшем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«Заказчик»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лице______________, действующей на основании Устава, с третьей стороны, а вместе именуемые Стороны, заключили настоящий Контракт (</w:t>
      </w:r>
      <w:r>
        <w:rPr>
          <w:rFonts w:ascii="Times New Roman" w:hAnsi="Times New Roman"/>
          <w:sz w:val="24"/>
          <w:szCs w:val="24"/>
        </w:rPr>
        <w:t>далее – 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о нижеследующем:</w:t>
      </w:r>
    </w:p>
    <w:p w:rsidR="002069D6" w:rsidRDefault="002069D6" w:rsidP="002069D6">
      <w:pPr>
        <w:widowControl w:val="0"/>
        <w:tabs>
          <w:tab w:val="left" w:pos="1083"/>
          <w:tab w:val="left" w:leader="underscore" w:pos="3907"/>
        </w:tabs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2069D6" w:rsidRDefault="002069D6" w:rsidP="002069D6">
      <w:pPr>
        <w:widowControl w:val="0"/>
        <w:tabs>
          <w:tab w:val="left" w:leader="underscore" w:pos="3907"/>
          <w:tab w:val="left" w:pos="3938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контракта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По настоящему Контракту одна Сторона - «Подрядчик» обязуется выполнить по заданию другой Стороны - «Заказчика» работы _____________________________________.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«Заказчик» обязуется создать «Подрядчику» необходимые условия для выполнения работ, принять их и уплатить за них обусловленную цену.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Требования, предъявляемые к выполняемым работам (объем, виды, стоимость работ и сроки выполнения работ), определяются Сторонами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сметной документации согласно Приложению № 1 к настоящему </w:t>
      </w:r>
      <w:r>
        <w:rPr>
          <w:rFonts w:ascii="Times New Roman" w:hAnsi="Times New Roman"/>
          <w:sz w:val="24"/>
          <w:szCs w:val="24"/>
        </w:rPr>
        <w:t>Контракту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плану-графику производства работ согласно Приложению № 2 к настоящему</w:t>
      </w:r>
      <w:r>
        <w:rPr>
          <w:rFonts w:ascii="Times New Roman" w:hAnsi="Times New Roman"/>
          <w:sz w:val="24"/>
          <w:szCs w:val="24"/>
        </w:rPr>
        <w:t xml:space="preserve"> Контракту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являющихся неотъемлемой частью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 на основании Закона Приднестровской Молдавской Республики от 28 декабря 2022 года № 389-З-VII «О республиканском бюджете на 2023 год» (САЗ 23-1), Закона Приднестровской Молдавской Республики от 26 ноября 2018 года № 318-З-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206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 закупках в Приднестровской Молдавской Республике»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(САЗ 18-48) в действующей редакции, Протокола открытого аукциона № ____ от __________2023 г. </w:t>
      </w:r>
    </w:p>
    <w:p w:rsidR="002069D6" w:rsidRDefault="002069D6" w:rsidP="002069D6">
      <w:pPr>
        <w:widowControl w:val="0"/>
        <w:tabs>
          <w:tab w:val="left" w:leader="underscore" w:pos="3413"/>
          <w:tab w:val="left" w:leader="underscore" w:pos="3907"/>
        </w:tabs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2069D6" w:rsidRDefault="002069D6" w:rsidP="002069D6">
      <w:pPr>
        <w:widowControl w:val="0"/>
        <w:tabs>
          <w:tab w:val="left" w:leader="underscore" w:pos="3907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Стоимость выполненных работ и порядок оплаты по контракту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Стоимость работ по настоящему Контракту определяется на основании сметной документации согласно Приложению № 1 к настоящему Контракту.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Источник финансирования настоящего Контракта – Фонд капитальный вложений.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Общая сумма Контракта устанавливается в рублях Приднестровской Молдавской Республики в соответствии с Приложением № 1 к настоящему Контракту и составляет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_________________рублей ПМР (____________________________)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рублей Приднестровской Молдавской Республики.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 «Заказчик» производит «Подрядчику» предварительную оплату (аванс) в размере ___процентов от стоимости работ по настоящему Контракту.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 Погашение аванса осуществляется в равных долях в течение всего срока исполнения Контракта на основании согласованных актов выполненных работ.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 «Заказчик» производит оплату «Подрядчику» за фактически выполненные работы путем перечисления денежных средств на основании актов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Контракта.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851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2069D6" w:rsidRDefault="002069D6" w:rsidP="002069D6">
      <w:pPr>
        <w:widowControl w:val="0"/>
        <w:tabs>
          <w:tab w:val="left" w:leader="underscore" w:pos="3907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Порядок выполнения работ и срок действия контракта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Начало и окончание работ устанавливаются согласно плану-графику выполнения работ согласно Приложению № 2 к настоящему Контракту.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 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Контракт вступает в силу с момента размещения информации о данном Контракте в реестре бюджетных обязательств, заключенных главным распорядителем бюджетных средств.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 Окончание срока действия настоящего Контракта определяется моментом надлежащего исполнения Сторонами своих обязательств в полном объеме, но не позднее ______________2023 года.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2069D6" w:rsidRDefault="002069D6" w:rsidP="002069D6">
      <w:pPr>
        <w:widowControl w:val="0"/>
        <w:tabs>
          <w:tab w:val="left" w:leader="underscore" w:pos="3907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сдачи объекта. Качество работ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По завершении работ по строительству в целом или по этапам «Подрядчик» обязан сдать, а «Заказчик» принять выполненные работы после получения сообщения от «Подрядчика» о готовности к сдаче.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Приемка выполненных работ осуществляется приемочной комиссией в составе представителей «Заказчика», «Подрядчика», полномочного представителя организации, осуществляющей технический надзор (в случае отсутствия в штате «Заказчика» лица, уполномоченного на осуществление технического надзора), представителя Министерства экономического развития Приднестровской Молдавской Республики и других заинтересованных лиц.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организационно-техническое обеспечение работы комиссий и ответственность за ее работу возлагается на «Заказчика», сдающего в эксплуатацию законченный строительством объект.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При отсутствии замечаний у «Заказчика» в течение 3 (трех) рабочих дней после получения «Заказчиком» сообщения «Подрядчика» о готовности к сдаче объекта и передачи «Подрядчиком» отчетной документации «Заказчику» для проверки ее соответствия выполненным работам и условиям настоящего Контракта «Подрядчику» необходимо передать объект «Заказчику» по акту приема-передачи.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В случае предъявления мотивированного отказа «Заказчика» от подписания акта приема-передачи выполненных работ «Подрядчик» обязан рассмотреть его и в пятидневный срок устранить выявленные недостатки.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4.5. При отказе от подписания акта приема-передачи «Заказчиком» об этом делается отметка во всех экземплярах акта. Основания для отказа излагаются в акте либо для этого составляется отдельный документ.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4.6. В случае досрочного выполнения работ «Подрядчик» уведомляет «Заказчика» о готовности представить отчетную документацию для осуществления приема-передачи выполненных работ, при этом цена настоящего Контракта не может быть увеличена.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4.7. Датой исполнения работ по настоящему Контракту является дата подписания Сторонами акта приема-передачи выполнения работ. 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4.8. «Подрядчик» несет ответственность за недостатки, обнаруженные в пределах гарантийного срока.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4.9. Гарантийный срок на выполненные по настоящему Контракту работы составляет ___ лет.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4.10. «Подрядчик» несет ответственность перед «Заказчиком» за допущенные отступления от требований, предусмотренных в технической документации и в обязательных для Сторон строительных нормах и правилах, при условии, если он не докажет, что они не повлияли на качество выполненных работ.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7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2069D6" w:rsidRDefault="002069D6" w:rsidP="002069D6">
      <w:pPr>
        <w:pStyle w:val="a3"/>
        <w:widowControl w:val="0"/>
        <w:tabs>
          <w:tab w:val="left" w:leader="underscore" w:pos="3907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Права и обязанности Сторон</w:t>
      </w:r>
    </w:p>
    <w:p w:rsidR="002069D6" w:rsidRDefault="002069D6" w:rsidP="002069D6">
      <w:pPr>
        <w:widowControl w:val="0"/>
        <w:tabs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«Подрядчик» обязан:</w:t>
      </w:r>
    </w:p>
    <w:p w:rsidR="002069D6" w:rsidRDefault="002069D6" w:rsidP="002069D6">
      <w:pPr>
        <w:widowControl w:val="0"/>
        <w:tabs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приступить к работе не позднее 3 (трех) рабочих дней с даты перечисления «Заказчиком» предварительной оплаты в соответствии с разделом 2 настоящего контракта;</w:t>
      </w:r>
    </w:p>
    <w:p w:rsidR="002069D6" w:rsidRDefault="002069D6" w:rsidP="002069D6">
      <w:pPr>
        <w:widowControl w:val="0"/>
        <w:tabs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выполнить работы на условиях, предусмотренных настоящим контрактом,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собственными силами, своевременно, надлежащим образом и в соответствии с согласованной проектно-сметной документацией согласно Приложению № 1 к настоящему Контракту;</w:t>
      </w:r>
    </w:p>
    <w:p w:rsidR="002069D6" w:rsidRDefault="002069D6" w:rsidP="002069D6">
      <w:pPr>
        <w:widowControl w:val="0"/>
        <w:tabs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</w:p>
    <w:p w:rsidR="002069D6" w:rsidRDefault="002069D6" w:rsidP="002069D6">
      <w:pPr>
        <w:widowControl w:val="0"/>
        <w:tabs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обеспечить выполнение работ необходимыми материально-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техническими ресурсами, включая оборудование, строительную технику;</w:t>
      </w:r>
    </w:p>
    <w:p w:rsidR="002069D6" w:rsidRDefault="002069D6" w:rsidP="002069D6">
      <w:pPr>
        <w:widowControl w:val="0"/>
        <w:tabs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д) представить «Заказчику» копии сертификатов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:rsidR="002069D6" w:rsidRDefault="002069D6" w:rsidP="002069D6">
      <w:pPr>
        <w:widowControl w:val="0"/>
        <w:tabs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е) обеспечить возможность осуществления «Заказчиком» контроля и надзора за ходом выполнения работ, качеством используемых материалов и оборудования;</w:t>
      </w:r>
    </w:p>
    <w:p w:rsidR="002069D6" w:rsidRDefault="002069D6" w:rsidP="002069D6">
      <w:pPr>
        <w:widowControl w:val="0"/>
        <w:tabs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ж) беспрепятственно допускать представителей «Заказчика» к любому конструктивному элементу, представлять по их требованию отчеты о ходе выполнения работ, исполнительную документацию;</w:t>
      </w:r>
    </w:p>
    <w:p w:rsidR="002069D6" w:rsidRDefault="002069D6" w:rsidP="002069D6">
      <w:pPr>
        <w:widowControl w:val="0"/>
        <w:tabs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з) согласовывать с «Заказчиком» все необходимые действия и документацию, предусмотренные условиями контракта;</w:t>
      </w:r>
    </w:p>
    <w:p w:rsidR="002069D6" w:rsidRDefault="002069D6" w:rsidP="002069D6">
      <w:pPr>
        <w:widowControl w:val="0"/>
        <w:tabs>
          <w:tab w:val="left" w:pos="1081"/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и) своевременно и надлежащим образом вести и оформлять отчетную документацию и представлять ее «Заказчику»,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:rsidR="002069D6" w:rsidRDefault="002069D6" w:rsidP="002069D6">
      <w:pPr>
        <w:widowControl w:val="0"/>
        <w:tabs>
          <w:tab w:val="left" w:pos="1071"/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к) в течение 7 (семи) рабочих дней с момента получения уведомления о недостатках (дефектах), обнаруженных «Заказчиком» и выявленных в процессе выполнения работ, безвозмездно их устранять по требованию «Заказчика»;</w:t>
      </w:r>
    </w:p>
    <w:p w:rsidR="002069D6" w:rsidRDefault="002069D6" w:rsidP="002069D6">
      <w:pPr>
        <w:widowControl w:val="0"/>
        <w:tabs>
          <w:tab w:val="left" w:pos="1127"/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л) 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контракту;</w:t>
      </w:r>
    </w:p>
    <w:p w:rsidR="002069D6" w:rsidRDefault="002069D6" w:rsidP="002069D6">
      <w:pPr>
        <w:widowControl w:val="0"/>
        <w:tabs>
          <w:tab w:val="left" w:pos="1259"/>
          <w:tab w:val="left" w:pos="1330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м) выполнять иные обязанности, предусмотренные настоящим Контрактом;</w:t>
      </w:r>
    </w:p>
    <w:p w:rsidR="002069D6" w:rsidRDefault="002069D6" w:rsidP="002069D6">
      <w:pPr>
        <w:widowControl w:val="0"/>
        <w:tabs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«Подрядчик» вправе:</w:t>
      </w:r>
    </w:p>
    <w:p w:rsidR="002069D6" w:rsidRDefault="002069D6" w:rsidP="002069D6">
      <w:pPr>
        <w:widowControl w:val="0"/>
        <w:tabs>
          <w:tab w:val="left" w:pos="1127"/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требовать обеспечения своевременной приемки выполненных работ и подписания акта приема-передачи выполненных работ либо обоснованного отказа от его подписания в установленные сроки;</w:t>
      </w:r>
    </w:p>
    <w:p w:rsidR="002069D6" w:rsidRDefault="002069D6" w:rsidP="002069D6">
      <w:pPr>
        <w:widowControl w:val="0"/>
        <w:tabs>
          <w:tab w:val="left" w:pos="1127"/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требовать своевременной оплаты выполненных работ в соответствии с подписанным актом приема-передачи выполненных (этапов) работ;</w:t>
      </w:r>
    </w:p>
    <w:p w:rsidR="002069D6" w:rsidRDefault="002069D6" w:rsidP="002069D6">
      <w:pPr>
        <w:widowControl w:val="0"/>
        <w:tabs>
          <w:tab w:val="left" w:pos="1177"/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в течение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(трех) рабочих дней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устранить замечания (недочеты), выявленные «Заказчиком» по результатам проверки актов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выполненных работ,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рабочем порядке. 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5.3 «Заказчик» обязан: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при заключении настоящего контракта представить «Подрядчику» всю необходимую документацию для надлежащего выполнения работ;</w:t>
      </w:r>
    </w:p>
    <w:p w:rsidR="002069D6" w:rsidRDefault="002069D6" w:rsidP="002069D6">
      <w:pPr>
        <w:widowControl w:val="0"/>
        <w:tabs>
          <w:tab w:val="left" w:pos="1177"/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осуществлять технический надзор на объекте;</w:t>
      </w:r>
    </w:p>
    <w:p w:rsidR="002069D6" w:rsidRDefault="002069D6" w:rsidP="002069D6">
      <w:pPr>
        <w:widowControl w:val="0"/>
        <w:tabs>
          <w:tab w:val="left" w:pos="1177"/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оказывать содействие «Подрядчику» в ходе выполнения им работ по вопросам, непосредственно связанным с предметом контракта, решение которых возможно только при участии «Заказчика»;</w:t>
      </w:r>
    </w:p>
    <w:p w:rsidR="002069D6" w:rsidRDefault="002069D6" w:rsidP="002069D6">
      <w:pPr>
        <w:widowControl w:val="0"/>
        <w:tabs>
          <w:tab w:val="left" w:pos="1177"/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уведомлять «Подрядчика» о приостановлении, уменьшении или прекращении финансирования контракта для согласования новых сроков и других условий;</w:t>
      </w:r>
    </w:p>
    <w:p w:rsidR="002069D6" w:rsidRDefault="002069D6" w:rsidP="002069D6">
      <w:pPr>
        <w:widowControl w:val="0"/>
        <w:tabs>
          <w:tab w:val="left" w:pos="1177"/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д) своевременно сообщать в письменной форме «Подрядчику» о выявленных недостатках в ходе выполнения работ или при приемке исполненных обязательств;</w:t>
      </w:r>
    </w:p>
    <w:p w:rsidR="002069D6" w:rsidRDefault="002069D6" w:rsidP="002069D6">
      <w:pPr>
        <w:widowControl w:val="0"/>
        <w:tabs>
          <w:tab w:val="left" w:pos="1177"/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в срок, не более 3 (трех) рабочих дней с даты поступления актов подписать представленные «Подрядчиком» акты или вернуть акты «Подрядчику» в указанный выше срок неподписанными, с приложением мотивированного отказа от подписания;</w:t>
      </w:r>
    </w:p>
    <w:p w:rsidR="002069D6" w:rsidRDefault="002069D6" w:rsidP="002069D6">
      <w:pPr>
        <w:widowControl w:val="0"/>
        <w:tabs>
          <w:tab w:val="left" w:pos="1177"/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ж) своевременно оплачивать работу «Подрядчика» в соответствии с условиями настоящего контракта;</w:t>
      </w:r>
    </w:p>
    <w:p w:rsidR="002069D6" w:rsidRDefault="002069D6" w:rsidP="002069D6">
      <w:pPr>
        <w:widowControl w:val="0"/>
        <w:tabs>
          <w:tab w:val="left" w:pos="1177"/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з) участвовать в приемке работ, а также участвовать в работе приемочной комиссии;</w:t>
      </w:r>
    </w:p>
    <w:p w:rsidR="002069D6" w:rsidRDefault="002069D6" w:rsidP="002069D6">
      <w:pPr>
        <w:widowControl w:val="0"/>
        <w:tabs>
          <w:tab w:val="left" w:pos="1177"/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и) выполнять иные обязанности, предусмотренные настоящим контрактом.</w:t>
      </w:r>
    </w:p>
    <w:p w:rsidR="002069D6" w:rsidRDefault="002069D6" w:rsidP="002069D6">
      <w:pPr>
        <w:widowControl w:val="0"/>
        <w:tabs>
          <w:tab w:val="left" w:pos="1177"/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«Заказчик» вправе:</w:t>
      </w:r>
    </w:p>
    <w:p w:rsidR="002069D6" w:rsidRDefault="002069D6" w:rsidP="002069D6">
      <w:pPr>
        <w:widowControl w:val="0"/>
        <w:tabs>
          <w:tab w:val="left" w:pos="1177"/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в любое время проверять ход и качество работ, выполняемых «Подрядчиком»;</w:t>
      </w:r>
    </w:p>
    <w:p w:rsidR="002069D6" w:rsidRDefault="002069D6" w:rsidP="002069D6">
      <w:pPr>
        <w:widowControl w:val="0"/>
        <w:tabs>
          <w:tab w:val="left" w:pos="1177"/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отказаться от исполнения настоящего контракта и потребовать возмещения убытков, если «Подрядчик» не приступает своевременно к исполнению настоящего контракта или выполняет работу настолько медленно, что окончание ее к сроку, указанному в контракте, становится явно невозможным;</w:t>
      </w:r>
    </w:p>
    <w:p w:rsidR="002069D6" w:rsidRDefault="002069D6" w:rsidP="002069D6">
      <w:pPr>
        <w:widowControl w:val="0"/>
        <w:tabs>
          <w:tab w:val="left" w:pos="1177"/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требовать надлежащего исполнения обязательств по настоящему контракту;</w:t>
      </w:r>
    </w:p>
    <w:p w:rsidR="002069D6" w:rsidRDefault="002069D6" w:rsidP="002069D6">
      <w:pPr>
        <w:widowControl w:val="0"/>
        <w:tabs>
          <w:tab w:val="left" w:pos="1177"/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требовать своевременного устранения выявленных недостатков;</w:t>
      </w:r>
    </w:p>
    <w:p w:rsidR="002069D6" w:rsidRDefault="002069D6" w:rsidP="002069D6">
      <w:pPr>
        <w:widowControl w:val="0"/>
        <w:tabs>
          <w:tab w:val="left" w:pos="1177"/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д)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контракту;</w:t>
      </w:r>
    </w:p>
    <w:p w:rsidR="002069D6" w:rsidRDefault="002069D6" w:rsidP="002069D6">
      <w:pPr>
        <w:widowControl w:val="0"/>
        <w:tabs>
          <w:tab w:val="left" w:pos="1177"/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е) в случае необходимости привлекать специалистов, обладающих необходимыми знаниями, для участия в проведении экспертизы выполненных работ, а также отчетной документации;</w:t>
      </w:r>
    </w:p>
    <w:p w:rsidR="002069D6" w:rsidRDefault="002069D6" w:rsidP="002069D6">
      <w:pPr>
        <w:widowControl w:val="0"/>
        <w:tabs>
          <w:tab w:val="left" w:pos="1177"/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ж) отказаться от исполнения настоящего контракта в любое время до подписания акта приема-передачи выполненных (этапов) работ контракта, уплатив «Подрядчику» часть установленной цены пропорционально части выполненной работы до получения извещения об отказе «Заказчика» от исполнения контракта;</w:t>
      </w:r>
    </w:p>
    <w:p w:rsidR="002069D6" w:rsidRDefault="002069D6" w:rsidP="002069D6">
      <w:pPr>
        <w:widowControl w:val="0"/>
        <w:tabs>
          <w:tab w:val="left" w:pos="1177"/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з) требовать оплаты штрафных санкций в соответствии с условиями настоящего контракта;</w:t>
      </w:r>
    </w:p>
    <w:p w:rsidR="002069D6" w:rsidRDefault="002069D6" w:rsidP="002069D6">
      <w:pPr>
        <w:widowControl w:val="0"/>
        <w:tabs>
          <w:tab w:val="left" w:pos="1177"/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и) запрашивать у «Подрядчика» любую относящуюся к предмету контракта документацию и информацию.</w:t>
      </w:r>
    </w:p>
    <w:p w:rsidR="002069D6" w:rsidRDefault="002069D6" w:rsidP="002069D6">
      <w:pPr>
        <w:widowControl w:val="0"/>
        <w:tabs>
          <w:tab w:val="left" w:pos="1177"/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 «Государственный заказчик обязан:</w:t>
      </w:r>
    </w:p>
    <w:p w:rsidR="002069D6" w:rsidRDefault="002069D6" w:rsidP="002069D6">
      <w:pPr>
        <w:tabs>
          <w:tab w:val="left" w:pos="1418"/>
          <w:tab w:val="left" w:leader="underscore" w:pos="390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принимать меры, направленные на выделение бюджетного финансирования для расчетов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«Заказчика» с «Подрядчиком»</w:t>
      </w:r>
      <w:r>
        <w:rPr>
          <w:rFonts w:ascii="Times New Roman" w:hAnsi="Times New Roman"/>
          <w:sz w:val="24"/>
          <w:szCs w:val="24"/>
        </w:rPr>
        <w:t>.</w:t>
      </w:r>
    </w:p>
    <w:p w:rsidR="002069D6" w:rsidRDefault="002069D6" w:rsidP="002069D6">
      <w:pPr>
        <w:tabs>
          <w:tab w:val="left" w:pos="1418"/>
          <w:tab w:val="left" w:leader="underscore" w:pos="390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перечислять выделенные из республиканского бюджета средства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«Заказчика»</w:t>
      </w:r>
      <w:r>
        <w:rPr>
          <w:rFonts w:ascii="Times New Roman" w:hAnsi="Times New Roman"/>
          <w:sz w:val="24"/>
          <w:szCs w:val="24"/>
        </w:rPr>
        <w:t xml:space="preserve"> в целях осуществления расчетов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«Заказчика» с «Подрядчиком»</w:t>
      </w:r>
      <w:r>
        <w:rPr>
          <w:rFonts w:ascii="Times New Roman" w:hAnsi="Times New Roman"/>
          <w:sz w:val="24"/>
          <w:szCs w:val="24"/>
        </w:rPr>
        <w:t>.</w:t>
      </w:r>
    </w:p>
    <w:p w:rsidR="002069D6" w:rsidRDefault="002069D6" w:rsidP="002069D6">
      <w:pPr>
        <w:tabs>
          <w:tab w:val="left" w:pos="1418"/>
          <w:tab w:val="left" w:leader="underscore" w:pos="390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осуществлять иные действия, предусмотренные действующим законодательством ПМР и настоящим контрактом.</w:t>
      </w:r>
    </w:p>
    <w:p w:rsidR="002069D6" w:rsidRDefault="002069D6" w:rsidP="002069D6">
      <w:pPr>
        <w:widowControl w:val="0"/>
        <w:tabs>
          <w:tab w:val="left" w:pos="1177"/>
          <w:tab w:val="left" w:leader="underscore" w:pos="3907"/>
        </w:tabs>
        <w:ind w:firstLine="740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2069D6" w:rsidRDefault="002069D6" w:rsidP="002069D6">
      <w:pPr>
        <w:widowControl w:val="0"/>
        <w:tabs>
          <w:tab w:val="left" w:pos="3565"/>
          <w:tab w:val="left" w:leader="underscore" w:pos="3907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2069D6" w:rsidRDefault="002069D6" w:rsidP="002069D6">
      <w:pPr>
        <w:widowControl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настоящему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Стороны несут ответственность в соответствии с требованиями законодательства Приднестровской Молдавской Республики.</w:t>
      </w:r>
    </w:p>
    <w:p w:rsidR="002069D6" w:rsidRDefault="002069D6" w:rsidP="002069D6">
      <w:pPr>
        <w:widowControl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«Подрядчик» несет ответственность:</w:t>
      </w:r>
    </w:p>
    <w:p w:rsidR="002069D6" w:rsidRDefault="002069D6" w:rsidP="002069D6">
      <w:pPr>
        <w:widowControl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за качество выполненных работ;</w:t>
      </w:r>
    </w:p>
    <w:p w:rsidR="002069D6" w:rsidRDefault="002069D6" w:rsidP="002069D6">
      <w:pPr>
        <w:widowControl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за соблюдение: строительных норм и правил, правил техники безопасности, правил пожарной безопасности;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пожарной, промышленной безопасности и охраны труда, санитарных норм и правил, за сохранность переданного ему по акту приема - передачи объекта «Заказчика».</w:t>
      </w:r>
    </w:p>
    <w:p w:rsidR="002069D6" w:rsidRDefault="002069D6" w:rsidP="002069D6">
      <w:pPr>
        <w:widowControl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6.3. За нарушение сроков исполнения обязательств по настоящему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у, в том числе сроков выполнения работ, согласованных сроков для устранения недостатков «Подрядчик» уплачивает «Заказчику» неустойку (пеню) в размере 0,5 % от суммы неисполненного в срок обязательства за каждый день просрочки. </w:t>
      </w:r>
    </w:p>
    <w:p w:rsidR="002069D6" w:rsidRDefault="002069D6" w:rsidP="002069D6">
      <w:pPr>
        <w:widowControl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</w:t>
      </w:r>
    </w:p>
    <w:p w:rsidR="002069D6" w:rsidRDefault="002069D6" w:rsidP="002069D6">
      <w:pPr>
        <w:widowControl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6.5. «Заказчик» несет ответственность:</w:t>
      </w:r>
    </w:p>
    <w:p w:rsidR="002069D6" w:rsidRDefault="002069D6" w:rsidP="002069D6">
      <w:pPr>
        <w:widowControl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за уклонение от приемки выполненных работ, не соблюдение сроков подписания и возврата актов и (или) сроков приемки выполненных работ;</w:t>
      </w:r>
    </w:p>
    <w:p w:rsidR="002069D6" w:rsidRDefault="002069D6" w:rsidP="002069D6">
      <w:pPr>
        <w:widowControl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за неоплату стоимости работ, выполненных к моменту одностороннего отказа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«Заказчика»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а;</w:t>
      </w:r>
    </w:p>
    <w:p w:rsidR="002069D6" w:rsidRDefault="002069D6" w:rsidP="002069D6">
      <w:pPr>
        <w:widowControl w:val="0"/>
        <w:tabs>
          <w:tab w:val="left" w:pos="1177"/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за непредставление материалов, оборудования и прочего имущества надлежащего качества, требуемых для исполнения работ по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у, после извещения «Подрядчиком» об этой необходимости.</w:t>
      </w:r>
    </w:p>
    <w:p w:rsidR="002069D6" w:rsidRDefault="002069D6" w:rsidP="002069D6">
      <w:pPr>
        <w:widowControl w:val="0"/>
        <w:tabs>
          <w:tab w:val="left" w:pos="1276"/>
          <w:tab w:val="left" w:leader="underscore" w:pos="3907"/>
        </w:tabs>
        <w:ind w:firstLine="851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2069D6" w:rsidRDefault="002069D6" w:rsidP="002069D6">
      <w:pPr>
        <w:widowControl w:val="0"/>
        <w:tabs>
          <w:tab w:val="left" w:pos="3178"/>
          <w:tab w:val="left" w:leader="underscore" w:pos="3907"/>
        </w:tabs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Действие непреодолимой силы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:rsidR="002069D6" w:rsidRDefault="002069D6" w:rsidP="002069D6">
      <w:pPr>
        <w:widowControl w:val="0"/>
        <w:tabs>
          <w:tab w:val="left" w:pos="1177"/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:rsidR="002069D6" w:rsidRDefault="002069D6" w:rsidP="002069D6">
      <w:pPr>
        <w:widowControl w:val="0"/>
        <w:tabs>
          <w:tab w:val="left" w:pos="1177"/>
          <w:tab w:val="left" w:pos="1259"/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7.3. Наступление непреодолимой силы при условии, что приняты меры, указанные в пункте 7.2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либо,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или его расторжения.</w:t>
      </w:r>
    </w:p>
    <w:p w:rsidR="002069D6" w:rsidRDefault="002069D6" w:rsidP="002069D6">
      <w:pPr>
        <w:widowControl w:val="0"/>
        <w:tabs>
          <w:tab w:val="left" w:pos="1249"/>
          <w:tab w:val="left" w:leader="underscore" w:pos="3907"/>
        </w:tabs>
        <w:ind w:firstLine="709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2069D6" w:rsidRDefault="002069D6" w:rsidP="002069D6">
      <w:pPr>
        <w:widowControl w:val="0"/>
        <w:tabs>
          <w:tab w:val="left" w:pos="1653"/>
          <w:tab w:val="left" w:leader="underscore" w:pos="3907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Регулирование порядка досудебного разрешения споров 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8.1. Все споры и разногласия, возникающие в связи с неисполнением (ненадлежащим исполнением) условий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разрешаются Сторонами путем переговоров. О результатах рассмотрения претензии Сторона, направившая ее, должна быть уведомлена другой Стороной в течение 10 (десяти) календарных дней со дня получения претензии.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8.2. В случае не достижения согласия или неполучения ответа на претензию, все споры, возникающие из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или в связи с ним, подлежат рассмотрению Арбитражным судом Приднестровской Молдавской Республики.</w:t>
      </w:r>
    </w:p>
    <w:p w:rsidR="002069D6" w:rsidRDefault="002069D6" w:rsidP="002069D6">
      <w:pPr>
        <w:widowControl w:val="0"/>
        <w:tabs>
          <w:tab w:val="left" w:pos="1239"/>
          <w:tab w:val="left" w:leader="underscore" w:pos="3907"/>
        </w:tabs>
        <w:ind w:firstLine="709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2069D6" w:rsidRDefault="002069D6" w:rsidP="002069D6">
      <w:pPr>
        <w:widowControl w:val="0"/>
        <w:tabs>
          <w:tab w:val="left" w:pos="1239"/>
          <w:tab w:val="left" w:leader="underscore" w:pos="3907"/>
        </w:tabs>
        <w:ind w:firstLine="709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2069D6" w:rsidRDefault="002069D6" w:rsidP="002069D6">
      <w:pPr>
        <w:widowControl w:val="0"/>
        <w:tabs>
          <w:tab w:val="left" w:pos="1518"/>
          <w:tab w:val="left" w:leader="underscore" w:pos="3907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Порядок изменения, дополнения и расторжения контракта</w:t>
      </w:r>
    </w:p>
    <w:p w:rsidR="002069D6" w:rsidRDefault="002069D6" w:rsidP="002069D6">
      <w:pPr>
        <w:widowControl w:val="0"/>
        <w:tabs>
          <w:tab w:val="left" w:pos="1518"/>
          <w:tab w:val="left" w:leader="underscore" w:pos="3907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9.1. Изменения и дополнения к настоящему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имеют силу только в случае их письменного оформления, подписания Сторонами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а, согласования с Министерством экономического развития Приднестровской Молдавской и размещения информации о данном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в реестре бюджетных обязательств, заключенных главным распорядителем бюджетных средств.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изменения, дополнения и приложения к настоящему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у, оформленные надлежащим образом, являются его неотъемлемой частью.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9.2. В случае перемены «Заказчика» права и обязанности «Заказчика», предусмотренные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ом, переходят к новому «Заказчику».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9.3. Расторжение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допускается по соглашению Сторон или по решению Арбитражного суда Приднестровской Молдавской Республики, в случае одностороннего отказа Стороны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в соответствии с законодательством Приднестровской Молдавской Республики.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9.4. «Заказчик» вправе принять решение об одностороннем отказе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по основаниям, предусмотренным законодательством Приднестровской Молдавской Республики для одностороннего отказа.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9.5. Решение «Заказчика» об одностороннем отказе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не позднее чем в течение 3 (трех) рабочих дней со дня принятия указанного решения в письменном виде доводится до сведения «Подрядчика» с использованием средств связи и доставки, обеспечивающих фиксирование такого уведомления и получение «Заказчиком»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подтверждения о его вручении «Подрядчику».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9.6. Решение «Заказчика» об одностороннем отказе вступает в силу и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считается расторгнутым через 10 (десять) рабочих дней со дня надлежащего уведомления «Заказчиком» «Подрядчика» об одностороннем отказе.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«Заказчиком» требований пункта 9.6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считается надлежащим уведомлением «Подрядчика» об одностороннем отказе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Датой такого надлежащего уведомления признается дата получения «Заказчиком» подтверждения о вручении «Подрядчику» указанного уведомления.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9.7. «Заказчик» обязан отменить не вступившее в силу решение об одностороннем отказе, если в течение десятидневного срока с даты надлежащего уведомления «Подрядчика» о принятом решении устранено нарушение условий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послужившее основанием для принятия указанного решения.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правило не применяется в случае повторного нарушения «Подрядчиком» условий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9.8. Информация о «Подрядчике», с которым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был расторгнут в связи с односторонним отказом «Заказчика»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включается в реестр недобросовестных «Подрядчиков».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Неисполнение «Подрядчиком»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вследствие обстоятельств непреодолимой силы, определяемых законодательством Приднестровской Молдавской Республики, не может являться основанием для принятия «Заказчиком» или «Подрядчиком» решения об одностороннем отказе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 При этом информация о таком «Подрядчике» не включается в реестр недобросовестных «Подрядчиков».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9.9. «Подрядчик» вправе принять решение об одностороннем отказе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по основаниям, предусмотренным законодательством Приднестровской Молдавской Республики.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9.10. Решение «Подрядчика» об одностороннем отказе не позднее чем в течение 3 (трех) рабочих дней со дня принятия такого решения направляется «Заказчику» с использованием средств связи и доставки, обеспечивающих фиксирование такого уведомления и получение «Подрядчиком» подтверждения о его вручении «Заказчику».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«Подрядчиком» требований настоящего пункта считается надлежащим уведомлением «Заказчика» об одностороннем отказе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 Датой такого надлежащего уведомления признается день получения «Подрядчиком» подтверждения о вручении «Заказчику» указанного уведомления.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9.11. Решение «Подрядчика» об одностороннем отказе вступает в силу и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считается расторгнутым через 10 (десять) рабочих дней со дня надлежащего уведомления «Подрядчиком» «Заказчика» об одностороннем отказе.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9.12. «Подрядчик» обязан отменить не вступившее в силу решение об одностороннем отказе, если в течение десятидневного срока со дня надлежащего уведомления «Заказчика» о принятом решении устранены нарушения условий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послужившие основанием для принятия указанного решения.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9.13. При расторжении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в связи с односторонним отказом другая Сторона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2069D6" w:rsidRDefault="002069D6" w:rsidP="002069D6">
      <w:pPr>
        <w:widowControl w:val="0"/>
        <w:tabs>
          <w:tab w:val="left" w:pos="3398"/>
          <w:tab w:val="left" w:leader="underscore" w:pos="3907"/>
        </w:tabs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2069D6" w:rsidRDefault="002069D6" w:rsidP="002069D6">
      <w:pPr>
        <w:widowControl w:val="0"/>
        <w:tabs>
          <w:tab w:val="left" w:pos="3398"/>
          <w:tab w:val="left" w:leader="underscore" w:pos="3907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10. Заключительные положения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10.1. Все приложения к настоящему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являются его составной частью.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10.2. В части, не урегулированной настоящим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ом, отношения Сторон регулируются законодательством Приднестровской Молдавской Республики. 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10.3. Настоящий </w:t>
      </w:r>
      <w:r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 на русском языке в 3 (трех) экземплярах, идентичных и имеющих равную юридическую силу. 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10.4. Приложения: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сметная документация (Приложение № 1);</w:t>
      </w:r>
    </w:p>
    <w:p w:rsidR="002069D6" w:rsidRDefault="002069D6" w:rsidP="002069D6">
      <w:pPr>
        <w:widowControl w:val="0"/>
        <w:tabs>
          <w:tab w:val="left" w:leader="underscore" w:pos="390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план-график выполнения работ (Приложение № 2).</w:t>
      </w:r>
    </w:p>
    <w:p w:rsidR="002069D6" w:rsidRDefault="002069D6" w:rsidP="002069D6">
      <w:pPr>
        <w:widowControl w:val="0"/>
        <w:tabs>
          <w:tab w:val="left" w:pos="1111"/>
          <w:tab w:val="left" w:leader="underscore" w:pos="3907"/>
        </w:tabs>
        <w:ind w:firstLine="76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2069D6" w:rsidRDefault="002069D6" w:rsidP="002069D6">
      <w:pPr>
        <w:pStyle w:val="a3"/>
        <w:widowControl w:val="0"/>
        <w:numPr>
          <w:ilvl w:val="0"/>
          <w:numId w:val="1"/>
        </w:numPr>
        <w:tabs>
          <w:tab w:val="left" w:leader="underscore" w:pos="3907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адреса и банковские реквизиты Сторон:</w:t>
      </w:r>
    </w:p>
    <w:p w:rsidR="002069D6" w:rsidRDefault="002069D6" w:rsidP="002069D6">
      <w:pPr>
        <w:pStyle w:val="a3"/>
        <w:widowControl w:val="0"/>
        <w:tabs>
          <w:tab w:val="left" w:leader="underscore" w:pos="3907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509"/>
      </w:tblGrid>
      <w:tr w:rsidR="002069D6" w:rsidTr="002069D6">
        <w:tc>
          <w:tcPr>
            <w:tcW w:w="4846" w:type="dxa"/>
          </w:tcPr>
          <w:p w:rsidR="002069D6" w:rsidRDefault="002069D6">
            <w:pPr>
              <w:tabs>
                <w:tab w:val="left" w:leader="underscore" w:pos="3907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«ЗАКАЗЧИК»:</w:t>
            </w:r>
          </w:p>
          <w:p w:rsidR="002069D6" w:rsidRDefault="002069D6">
            <w:pPr>
              <w:tabs>
                <w:tab w:val="left" w:leader="underscore" w:pos="3907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069D6" w:rsidRDefault="002069D6">
            <w:pPr>
              <w:tabs>
                <w:tab w:val="left" w:leader="underscore" w:pos="3907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_________________________, </w:t>
            </w:r>
          </w:p>
          <w:p w:rsidR="002069D6" w:rsidRDefault="002069D6">
            <w:pPr>
              <w:tabs>
                <w:tab w:val="left" w:leader="underscore" w:pos="3907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2069D6" w:rsidRDefault="002069D6">
            <w:pPr>
              <w:tabs>
                <w:tab w:val="left" w:leader="underscore" w:pos="3907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</w:t>
            </w:r>
          </w:p>
          <w:p w:rsidR="002069D6" w:rsidRDefault="002069D6">
            <w:pPr>
              <w:tabs>
                <w:tab w:val="left" w:leader="underscore" w:pos="3907"/>
              </w:tabs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_________________________</w:t>
            </w:r>
          </w:p>
          <w:p w:rsidR="002069D6" w:rsidRDefault="002069D6">
            <w:pPr>
              <w:tabs>
                <w:tab w:val="left" w:leader="underscore" w:pos="3907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_________________________</w:t>
            </w:r>
          </w:p>
          <w:p w:rsidR="002069D6" w:rsidRDefault="002069D6">
            <w:pPr>
              <w:tabs>
                <w:tab w:val="left" w:leader="underscore" w:pos="3907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_________________________</w:t>
            </w:r>
          </w:p>
          <w:p w:rsidR="002069D6" w:rsidRDefault="002069D6">
            <w:pPr>
              <w:tabs>
                <w:tab w:val="left" w:leader="underscore" w:pos="3907"/>
              </w:tabs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_________________________</w:t>
            </w:r>
          </w:p>
          <w:p w:rsidR="002069D6" w:rsidRDefault="002069D6">
            <w:pPr>
              <w:tabs>
                <w:tab w:val="left" w:leader="underscore" w:pos="3907"/>
              </w:tabs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2069D6" w:rsidRDefault="002069D6">
            <w:pPr>
              <w:tabs>
                <w:tab w:val="left" w:leader="underscore" w:pos="3907"/>
              </w:tabs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Директор</w:t>
            </w:r>
          </w:p>
          <w:p w:rsidR="002069D6" w:rsidRDefault="002069D6">
            <w:pPr>
              <w:tabs>
                <w:tab w:val="left" w:leader="underscore" w:pos="3907"/>
              </w:tabs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2069D6" w:rsidRDefault="002069D6">
            <w:pPr>
              <w:tabs>
                <w:tab w:val="left" w:leader="underscore" w:pos="3907"/>
              </w:tabs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________________ </w:t>
            </w:r>
          </w:p>
          <w:p w:rsidR="002069D6" w:rsidRDefault="002069D6">
            <w:pPr>
              <w:tabs>
                <w:tab w:val="left" w:pos="1809"/>
                <w:tab w:val="left" w:leader="underscore" w:pos="390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69D6" w:rsidRDefault="002069D6">
            <w:pPr>
              <w:tabs>
                <w:tab w:val="left" w:pos="1809"/>
                <w:tab w:val="left" w:leader="underscore" w:pos="3907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«___» _______ 2023 г.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</w:p>
          <w:p w:rsidR="002069D6" w:rsidRDefault="002069D6">
            <w:pPr>
              <w:tabs>
                <w:tab w:val="left" w:leader="underscore" w:pos="3907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2069D6" w:rsidRDefault="002069D6">
            <w:pPr>
              <w:tabs>
                <w:tab w:val="left" w:leader="underscore" w:pos="3907"/>
              </w:tabs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«ПОДРЯДЧИК»:</w:t>
            </w:r>
          </w:p>
          <w:p w:rsidR="002069D6" w:rsidRDefault="002069D6">
            <w:pPr>
              <w:tabs>
                <w:tab w:val="left" w:leader="underscore" w:pos="3907"/>
              </w:tabs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069D6" w:rsidRDefault="002069D6">
            <w:pPr>
              <w:tabs>
                <w:tab w:val="left" w:leader="underscore" w:pos="3907"/>
              </w:tabs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_________________________,</w:t>
            </w:r>
          </w:p>
          <w:p w:rsidR="002069D6" w:rsidRDefault="002069D6">
            <w:pPr>
              <w:tabs>
                <w:tab w:val="left" w:leader="underscore" w:pos="3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69D6" w:rsidRDefault="002069D6">
            <w:pPr>
              <w:tabs>
                <w:tab w:val="left" w:leader="underscore" w:pos="3907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_________________________ </w:t>
            </w:r>
          </w:p>
          <w:p w:rsidR="002069D6" w:rsidRDefault="002069D6">
            <w:pPr>
              <w:tabs>
                <w:tab w:val="left" w:leader="underscore" w:pos="3907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_________________________</w:t>
            </w:r>
          </w:p>
          <w:p w:rsidR="002069D6" w:rsidRDefault="002069D6">
            <w:pPr>
              <w:tabs>
                <w:tab w:val="left" w:leader="underscore" w:pos="3907"/>
              </w:tabs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_________________________</w:t>
            </w:r>
          </w:p>
          <w:p w:rsidR="002069D6" w:rsidRDefault="002069D6">
            <w:pPr>
              <w:tabs>
                <w:tab w:val="left" w:leader="underscore" w:pos="3907"/>
              </w:tabs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_________________________</w:t>
            </w:r>
          </w:p>
          <w:p w:rsidR="002069D6" w:rsidRDefault="002069D6">
            <w:pPr>
              <w:tabs>
                <w:tab w:val="left" w:leader="underscore" w:pos="3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_________________________</w:t>
            </w:r>
          </w:p>
          <w:p w:rsidR="002069D6" w:rsidRDefault="002069D6">
            <w:pPr>
              <w:tabs>
                <w:tab w:val="left" w:leader="underscore" w:pos="3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69D6" w:rsidRDefault="002069D6">
            <w:pPr>
              <w:tabs>
                <w:tab w:val="left" w:leader="underscore" w:pos="3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Директор</w:t>
            </w:r>
          </w:p>
          <w:p w:rsidR="002069D6" w:rsidRDefault="002069D6">
            <w:pPr>
              <w:tabs>
                <w:tab w:val="left" w:leader="underscore" w:pos="390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69D6" w:rsidRDefault="002069D6">
            <w:pPr>
              <w:tabs>
                <w:tab w:val="left" w:leader="underscore" w:pos="3907"/>
              </w:tabs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________________ </w:t>
            </w:r>
          </w:p>
          <w:p w:rsidR="002069D6" w:rsidRDefault="002069D6">
            <w:pPr>
              <w:tabs>
                <w:tab w:val="left" w:leader="underscore" w:pos="3907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69D6" w:rsidRDefault="002069D6">
            <w:pPr>
              <w:tabs>
                <w:tab w:val="left" w:leader="underscore" w:pos="3907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«___» _______ 2023 г.</w:t>
            </w:r>
          </w:p>
          <w:p w:rsidR="002069D6" w:rsidRDefault="002069D6">
            <w:pPr>
              <w:tabs>
                <w:tab w:val="left" w:leader="underscore" w:pos="3907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069D6" w:rsidRDefault="002069D6" w:rsidP="002069D6">
      <w:pPr>
        <w:tabs>
          <w:tab w:val="left" w:leader="underscore" w:pos="390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2069D6" w:rsidRDefault="002069D6" w:rsidP="002069D6">
      <w:pPr>
        <w:tabs>
          <w:tab w:val="left" w:leader="underscore" w:pos="390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ГОСУДАРСТВЕННЫЙ ЗАКАЗЧИК:</w:t>
      </w:r>
    </w:p>
    <w:p w:rsidR="002069D6" w:rsidRDefault="002069D6" w:rsidP="002069D6">
      <w:pPr>
        <w:tabs>
          <w:tab w:val="left" w:leader="underscore" w:pos="390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Министерство по социальной </w:t>
      </w:r>
    </w:p>
    <w:p w:rsidR="002069D6" w:rsidRDefault="002069D6" w:rsidP="002069D6">
      <w:pPr>
        <w:tabs>
          <w:tab w:val="left" w:leader="underscore" w:pos="390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защите и труду ПМР</w:t>
      </w:r>
    </w:p>
    <w:p w:rsidR="002069D6" w:rsidRDefault="002069D6" w:rsidP="002069D6">
      <w:pPr>
        <w:tabs>
          <w:tab w:val="left" w:leader="underscore" w:pos="390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Тирасполь, ул. 25 Октября, 114</w:t>
      </w:r>
    </w:p>
    <w:p w:rsidR="002069D6" w:rsidRDefault="002069D6" w:rsidP="002069D6">
      <w:pPr>
        <w:pStyle w:val="Style16"/>
        <w:widowControl/>
        <w:tabs>
          <w:tab w:val="left" w:leader="underscore" w:pos="3907"/>
        </w:tabs>
        <w:spacing w:line="240" w:lineRule="auto"/>
        <w:ind w:firstLine="0"/>
        <w:rPr>
          <w:rStyle w:val="FontStyle27"/>
        </w:rPr>
      </w:pPr>
      <w:r>
        <w:rPr>
          <w:rStyle w:val="FontStyle27"/>
        </w:rPr>
        <w:t xml:space="preserve">                                                            ________________________                                                     </w:t>
      </w:r>
    </w:p>
    <w:p w:rsidR="002069D6" w:rsidRDefault="002069D6" w:rsidP="002069D6">
      <w:pPr>
        <w:pStyle w:val="Style16"/>
        <w:widowControl/>
        <w:tabs>
          <w:tab w:val="left" w:leader="underscore" w:pos="3907"/>
        </w:tabs>
        <w:spacing w:line="240" w:lineRule="auto"/>
        <w:ind w:firstLine="0"/>
        <w:rPr>
          <w:rStyle w:val="FontStyle27"/>
        </w:rPr>
      </w:pPr>
      <w:r>
        <w:rPr>
          <w:rStyle w:val="FontStyle27"/>
        </w:rPr>
        <w:t xml:space="preserve">                                                            ________________________                                                   </w:t>
      </w:r>
    </w:p>
    <w:p w:rsidR="002069D6" w:rsidRDefault="002069D6" w:rsidP="002069D6">
      <w:pPr>
        <w:pStyle w:val="Style16"/>
        <w:widowControl/>
        <w:tabs>
          <w:tab w:val="left" w:leader="underscore" w:pos="3907"/>
        </w:tabs>
        <w:spacing w:line="240" w:lineRule="auto"/>
        <w:ind w:firstLine="0"/>
        <w:rPr>
          <w:rStyle w:val="FontStyle27"/>
        </w:rPr>
      </w:pPr>
      <w:r>
        <w:rPr>
          <w:rStyle w:val="FontStyle27"/>
        </w:rPr>
        <w:t xml:space="preserve">                                                            ________________________                                                  </w:t>
      </w:r>
    </w:p>
    <w:p w:rsidR="002069D6" w:rsidRDefault="002069D6" w:rsidP="002069D6">
      <w:pPr>
        <w:tabs>
          <w:tab w:val="left" w:leader="underscore" w:pos="3907"/>
        </w:tabs>
        <w:jc w:val="center"/>
        <w:rPr>
          <w:b/>
          <w:sz w:val="24"/>
          <w:szCs w:val="24"/>
        </w:rPr>
      </w:pPr>
    </w:p>
    <w:p w:rsidR="002069D6" w:rsidRDefault="002069D6" w:rsidP="002069D6">
      <w:pPr>
        <w:tabs>
          <w:tab w:val="left" w:leader="underscore" w:pos="390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Министр ______________ Е.Н. Куличенко</w:t>
      </w:r>
    </w:p>
    <w:p w:rsidR="002069D6" w:rsidRDefault="002069D6" w:rsidP="002069D6">
      <w:pPr>
        <w:tabs>
          <w:tab w:val="left" w:leader="underscore" w:pos="390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2069D6" w:rsidRDefault="002069D6" w:rsidP="002069D6">
      <w:pPr>
        <w:tabs>
          <w:tab w:val="left" w:leader="underscore" w:pos="390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«___» _______ 2023 г.</w:t>
      </w:r>
    </w:p>
    <w:p w:rsidR="002069D6" w:rsidRDefault="002069D6" w:rsidP="002069D6">
      <w:pPr>
        <w:widowControl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9D6" w:rsidRDefault="002069D6" w:rsidP="002069D6">
      <w:pPr>
        <w:pStyle w:val="Style16"/>
        <w:widowControl/>
        <w:ind w:firstLine="0"/>
        <w:rPr>
          <w:rStyle w:val="FontStyle27"/>
        </w:rPr>
      </w:pPr>
    </w:p>
    <w:p w:rsidR="008178E7" w:rsidRDefault="008178E7">
      <w:bookmarkStart w:id="0" w:name="_GoBack"/>
      <w:bookmarkEnd w:id="0"/>
    </w:p>
    <w:sectPr w:rsidR="0081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460B4"/>
    <w:multiLevelType w:val="hybridMultilevel"/>
    <w:tmpl w:val="1D2A1EA6"/>
    <w:lvl w:ilvl="0" w:tplc="FC24A346">
      <w:start w:val="11"/>
      <w:numFmt w:val="decimal"/>
      <w:lvlText w:val="%1."/>
      <w:lvlJc w:val="left"/>
      <w:pPr>
        <w:ind w:left="1455" w:hanging="375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51"/>
    <w:rsid w:val="002069D6"/>
    <w:rsid w:val="00417C51"/>
    <w:rsid w:val="0081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92FA2-EFB3-4E25-AB2C-31B50DEE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D6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9D6"/>
    <w:pPr>
      <w:ind w:left="720"/>
      <w:contextualSpacing/>
    </w:pPr>
  </w:style>
  <w:style w:type="paragraph" w:customStyle="1" w:styleId="Style16">
    <w:name w:val="Style16"/>
    <w:basedOn w:val="a"/>
    <w:rsid w:val="002069D6"/>
    <w:pPr>
      <w:widowControl w:val="0"/>
      <w:autoSpaceDE w:val="0"/>
      <w:autoSpaceDN w:val="0"/>
      <w:adjustRightInd w:val="0"/>
      <w:spacing w:line="286" w:lineRule="exact"/>
      <w:ind w:firstLine="91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rsid w:val="002069D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3263</Words>
  <Characters>18603</Characters>
  <Application>Microsoft Office Word</Application>
  <DocSecurity>0</DocSecurity>
  <Lines>155</Lines>
  <Paragraphs>43</Paragraphs>
  <ScaleCrop>false</ScaleCrop>
  <Company/>
  <LinksUpToDate>false</LinksUpToDate>
  <CharactersWithSpaces>21823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Вера М. Гончар</cp:lastModifiedBy>
  <cp:revision>3</cp:revision>
  <dcterms:created xsi:type="dcterms:W3CDTF">2023-06-05T05:49:00Z</dcterms:created>
  <dcterms:modified xsi:type="dcterms:W3CDTF">2023-06-05T05:49:00Z</dcterms:modified>
</cp:coreProperties>
</file>